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795" w:rsidRPr="001A296B" w:rsidRDefault="00EF0795" w:rsidP="00D44621">
      <w:pPr>
        <w:rPr>
          <w:rFonts w:ascii="TH SarabunPSK" w:hAnsi="TH SarabunPSK" w:cs="TH SarabunPSK"/>
          <w:noProof/>
          <w:sz w:val="36"/>
          <w:szCs w:val="36"/>
        </w:rPr>
      </w:pPr>
      <w:r w:rsidRPr="001A296B">
        <w:rPr>
          <w:rFonts w:ascii="TH SarabunPSK" w:hAnsi="TH SarabunPSK" w:cs="TH SarabunPSK"/>
          <w:noProof/>
          <w:sz w:val="36"/>
          <w:szCs w:val="36"/>
        </w:rPr>
        <w:t>Read the passage and then answer the qoestion in Thai</w:t>
      </w:r>
      <w:r w:rsidR="00353956">
        <w:rPr>
          <w:rFonts w:ascii="TH SarabunPSK" w:hAnsi="TH SarabunPSK" w:cs="TH SarabunPSK"/>
          <w:noProof/>
          <w:sz w:val="36"/>
          <w:szCs w:val="36"/>
        </w:rPr>
        <w:t xml:space="preserve">  (No.2)</w:t>
      </w:r>
      <w:bookmarkStart w:id="0" w:name="_GoBack"/>
      <w:bookmarkEnd w:id="0"/>
    </w:p>
    <w:p w:rsidR="00EF0795" w:rsidRPr="001A296B" w:rsidRDefault="00EF0795" w:rsidP="00D44621">
      <w:pPr>
        <w:rPr>
          <w:rFonts w:ascii="TH SarabunPSK" w:hAnsi="TH SarabunPSK" w:cs="TH SarabunPSK"/>
          <w:noProof/>
          <w:sz w:val="36"/>
          <w:szCs w:val="36"/>
        </w:rPr>
      </w:pPr>
    </w:p>
    <w:p w:rsidR="00EF0795" w:rsidRPr="001A296B" w:rsidRDefault="00EF0795" w:rsidP="00D44621">
      <w:pPr>
        <w:rPr>
          <w:rFonts w:ascii="TH SarabunPSK" w:hAnsi="TH SarabunPSK" w:cs="TH SarabunPSK"/>
          <w:noProof/>
          <w:sz w:val="36"/>
          <w:szCs w:val="36"/>
        </w:rPr>
      </w:pPr>
    </w:p>
    <w:p w:rsidR="00D44621" w:rsidRPr="001A296B" w:rsidRDefault="00D44621" w:rsidP="00D44621">
      <w:pPr>
        <w:rPr>
          <w:rFonts w:ascii="TH SarabunPSK" w:hAnsi="TH SarabunPSK" w:cs="TH SarabunPSK"/>
          <w:noProof/>
          <w:sz w:val="36"/>
          <w:szCs w:val="36"/>
        </w:rPr>
      </w:pPr>
      <w:r w:rsidRPr="001A296B">
        <w:rPr>
          <w:rFonts w:ascii="TH SarabunPSK" w:hAnsi="TH SarabunPSK" w:cs="TH SarabunPSK"/>
          <w:noProof/>
          <w:sz w:val="36"/>
          <w:szCs w:val="36"/>
        </w:rPr>
        <w:t>1st Century Skills</w:t>
      </w:r>
    </w:p>
    <w:p w:rsidR="00D44621" w:rsidRPr="001A296B" w:rsidRDefault="00EF0795" w:rsidP="00D44621">
      <w:pPr>
        <w:rPr>
          <w:rFonts w:ascii="TH SarabunPSK" w:hAnsi="TH SarabunPSK" w:cs="TH SarabunPSK"/>
          <w:noProof/>
          <w:sz w:val="36"/>
          <w:szCs w:val="36"/>
        </w:rPr>
      </w:pPr>
      <w:r w:rsidRPr="001A296B">
        <w:rPr>
          <w:rFonts w:ascii="TH SarabunPSK" w:hAnsi="TH SarabunPSK" w:cs="TH SarabunPSK"/>
          <w:noProof/>
          <w:sz w:val="36"/>
          <w:szCs w:val="36"/>
        </w:rPr>
        <w:tab/>
      </w:r>
      <w:r w:rsidR="00D44621" w:rsidRPr="001A296B">
        <w:rPr>
          <w:rFonts w:ascii="TH SarabunPSK" w:hAnsi="TH SarabunPSK" w:cs="TH SarabunPSK"/>
          <w:noProof/>
          <w:sz w:val="36"/>
          <w:szCs w:val="36"/>
        </w:rPr>
        <w:t>The 21st Century Skills are the skills that students need to develop in order to live, learn, and thrive in a 21st century environment and to succeed in college and careers. Content knowledge and the 21st Century Skills combine to create the 21st century learner outcomes. The learner outcomes provide what is to be learned and demonstrated. DoDEA’s 21st Century Skills were adapted from </w:t>
      </w:r>
      <w:hyperlink r:id="rId5" w:tgtFrame="_blank" w:history="1">
        <w:r w:rsidR="00D44621" w:rsidRPr="001A296B">
          <w:rPr>
            <w:rStyle w:val="a3"/>
            <w:rFonts w:ascii="TH SarabunPSK" w:hAnsi="TH SarabunPSK" w:cs="TH SarabunPSK"/>
            <w:noProof/>
            <w:sz w:val="36"/>
            <w:szCs w:val="36"/>
          </w:rPr>
          <w:t>Tony Wagner’s Seven Survival Skills</w:t>
        </w:r>
      </w:hyperlink>
      <w:r w:rsidR="00D44621" w:rsidRPr="001A296B">
        <w:rPr>
          <w:rFonts w:ascii="TH SarabunPSK" w:hAnsi="TH SarabunPSK" w:cs="TH SarabunPSK"/>
          <w:noProof/>
          <w:sz w:val="36"/>
          <w:szCs w:val="36"/>
        </w:rPr>
        <w:t>.</w:t>
      </w:r>
    </w:p>
    <w:p w:rsidR="00BE4643" w:rsidRPr="001A296B" w:rsidRDefault="00D44621" w:rsidP="00BE4643">
      <w:pPr>
        <w:rPr>
          <w:rFonts w:ascii="TH SarabunPSK" w:hAnsi="TH SarabunPSK" w:cs="TH SarabunPSK"/>
          <w:sz w:val="36"/>
          <w:szCs w:val="36"/>
        </w:rPr>
      </w:pPr>
      <w:r w:rsidRPr="001A296B">
        <w:rPr>
          <w:rFonts w:ascii="TH SarabunPSK" w:hAnsi="TH SarabunPSK" w:cs="TH SarabunPSK"/>
          <w:noProof/>
          <w:sz w:val="36"/>
          <w:szCs w:val="36"/>
        </w:rPr>
        <w:drawing>
          <wp:inline distT="0" distB="0" distL="0" distR="0" wp14:anchorId="2498B86B" wp14:editId="0869945F">
            <wp:extent cx="5731510" cy="3883159"/>
            <wp:effectExtent l="0" t="0" r="2540" b="3175"/>
            <wp:docPr id="2" name="Picture 5" descr="https://content.dodea.edu/teach_learn/professional_development/21/interactives/21_skills_Files_articulat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ontent.dodea.edu/teach_learn/professional_development/21/interactives/21_skills_Files_articulate/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83159"/>
                    </a:xfrm>
                    <a:prstGeom prst="rect">
                      <a:avLst/>
                    </a:prstGeom>
                    <a:noFill/>
                    <a:ln>
                      <a:noFill/>
                    </a:ln>
                  </pic:spPr>
                </pic:pic>
              </a:graphicData>
            </a:graphic>
          </wp:inline>
        </w:drawing>
      </w:r>
    </w:p>
    <w:p w:rsidR="00BE4643" w:rsidRDefault="00BE4643" w:rsidP="00BE4643">
      <w:pPr>
        <w:rPr>
          <w:rFonts w:ascii="TH SarabunPSK" w:hAnsi="TH SarabunPSK" w:cs="TH SarabunPSK"/>
          <w:sz w:val="36"/>
          <w:szCs w:val="36"/>
        </w:rPr>
      </w:pPr>
    </w:p>
    <w:p w:rsidR="009C2031" w:rsidRDefault="009C2031" w:rsidP="009C2031">
      <w:pPr>
        <w:jc w:val="center"/>
        <w:rPr>
          <w:rFonts w:ascii="TH SarabunPSK" w:hAnsi="TH SarabunPSK" w:cs="TH SarabunPSK"/>
          <w:sz w:val="36"/>
          <w:szCs w:val="36"/>
        </w:rPr>
      </w:pPr>
    </w:p>
    <w:p w:rsidR="00021E45" w:rsidRDefault="00021E45" w:rsidP="009C2031">
      <w:pPr>
        <w:jc w:val="center"/>
        <w:rPr>
          <w:rFonts w:ascii="TH SarabunPSK" w:hAnsi="TH SarabunPSK" w:cs="TH SarabunPSK"/>
          <w:sz w:val="36"/>
          <w:szCs w:val="36"/>
        </w:rPr>
      </w:pPr>
      <w:r>
        <w:rPr>
          <w:rFonts w:ascii="TH SarabunPSK" w:hAnsi="TH SarabunPSK" w:cs="TH SarabunPSK" w:hint="cs"/>
          <w:sz w:val="36"/>
          <w:szCs w:val="36"/>
          <w:cs/>
        </w:rPr>
        <w:lastRenderedPageBreak/>
        <w:t>ความเป็นผู้นำด้านภาษาต่างประเทศและ</w:t>
      </w:r>
      <w:r w:rsidR="009C2031">
        <w:rPr>
          <w:rFonts w:ascii="TH SarabunPSK" w:hAnsi="TH SarabunPSK" w:cs="TH SarabunPSK" w:hint="cs"/>
          <w:sz w:val="36"/>
          <w:szCs w:val="36"/>
          <w:cs/>
        </w:rPr>
        <w:t>เทคโนโลยี</w:t>
      </w:r>
    </w:p>
    <w:p w:rsidR="009C2031" w:rsidRDefault="009C2031" w:rsidP="00BE4643">
      <w:pPr>
        <w:rPr>
          <w:rFonts w:ascii="TH SarabunPSK" w:hAnsi="TH SarabunPSK" w:cs="TH SarabunPSK"/>
          <w:sz w:val="36"/>
          <w:szCs w:val="36"/>
        </w:rPr>
      </w:pPr>
      <w:r>
        <w:rPr>
          <w:rFonts w:ascii="TH SarabunPSK" w:hAnsi="TH SarabunPSK" w:cs="TH SarabunPSK" w:hint="cs"/>
          <w:sz w:val="36"/>
          <w:szCs w:val="36"/>
          <w:cs/>
        </w:rPr>
        <w:t xml:space="preserve">ชื่อ </w:t>
      </w:r>
      <w:r>
        <w:rPr>
          <w:rFonts w:ascii="TH SarabunPSK" w:hAnsi="TH SarabunPSK" w:cs="TH SarabunPSK"/>
          <w:sz w:val="36"/>
          <w:szCs w:val="36"/>
        </w:rPr>
        <w:t>–</w:t>
      </w:r>
      <w:r>
        <w:rPr>
          <w:rFonts w:ascii="TH SarabunPSK" w:hAnsi="TH SarabunPSK" w:cs="TH SarabunPSK" w:hint="cs"/>
          <w:sz w:val="36"/>
          <w:szCs w:val="36"/>
          <w:cs/>
        </w:rPr>
        <w:t xml:space="preserve"> สกุล .............................................................................โรงเรียน ...........................................</w:t>
      </w:r>
    </w:p>
    <w:p w:rsidR="009C2031" w:rsidRPr="001A296B" w:rsidRDefault="009C2031" w:rsidP="00BE4643">
      <w:pPr>
        <w:rPr>
          <w:rFonts w:ascii="TH SarabunPSK" w:hAnsi="TH SarabunPSK" w:cs="TH SarabunPSK"/>
          <w:sz w:val="36"/>
          <w:szCs w:val="36"/>
          <w:cs/>
        </w:rPr>
      </w:pPr>
      <w:r>
        <w:rPr>
          <w:rFonts w:ascii="TH SarabunPSK" w:hAnsi="TH SarabunPSK" w:cs="TH SarabunPSK" w:hint="cs"/>
          <w:sz w:val="36"/>
          <w:szCs w:val="36"/>
          <w:cs/>
        </w:rPr>
        <w:t>........................................................................................................................................................</w:t>
      </w:r>
    </w:p>
    <w:p w:rsidR="00BE4643" w:rsidRPr="00021E45" w:rsidRDefault="00BE4643" w:rsidP="00021E45">
      <w:pPr>
        <w:pStyle w:val="a4"/>
        <w:numPr>
          <w:ilvl w:val="0"/>
          <w:numId w:val="2"/>
        </w:numPr>
        <w:rPr>
          <w:rFonts w:ascii="TH SarabunPSK" w:hAnsi="TH SarabunPSK" w:cs="TH SarabunPSK"/>
          <w:sz w:val="36"/>
          <w:szCs w:val="36"/>
        </w:rPr>
      </w:pPr>
      <w:r w:rsidRPr="00021E45">
        <w:rPr>
          <w:rFonts w:ascii="TH SarabunPSK" w:hAnsi="TH SarabunPSK" w:cs="TH SarabunPSK"/>
          <w:sz w:val="36"/>
          <w:szCs w:val="36"/>
          <w:cs/>
        </w:rPr>
        <w:t>จากภาพ ท่านได้รับรู้ข้อมูลเกี่ยวกับอะไร  ประกอบด้วยประเด็นใดบ้าง</w:t>
      </w:r>
    </w:p>
    <w:p w:rsidR="00BE4643" w:rsidRPr="001A296B" w:rsidRDefault="00BE4643" w:rsidP="00BE4643">
      <w:pPr>
        <w:pStyle w:val="a4"/>
        <w:rPr>
          <w:rFonts w:ascii="TH SarabunPSK" w:hAnsi="TH SarabunPSK" w:cs="TH SarabunPSK"/>
          <w:sz w:val="36"/>
          <w:szCs w:val="36"/>
        </w:rPr>
      </w:pPr>
      <w:r w:rsidRPr="001A296B">
        <w:rPr>
          <w:rFonts w:ascii="TH SarabunPSK" w:hAnsi="TH SarabunPSK" w:cs="TH SarabunPSK"/>
          <w:sz w:val="36"/>
          <w:szCs w:val="36"/>
        </w:rPr>
        <w:t>…………………………………………………………………………………………………………………………………………………………………………………………………………………………………………………………………………………………………………………………………………………………………………………………………………………………………………………………………………………………………………………………………………………………………………………………………………………………………………………………………………………………………………………………………………………………………………………………………………………………………………………………………………………………………………………………………………………………………………………………………………………………………………………………………………………………………………………………………………………………………………………………………………………………………………………………………………………………………………………………………………………………………………………………………………………………………………………………………………………………………………………………………………………………</w:t>
      </w:r>
      <w:r w:rsidR="009C2031">
        <w:rPr>
          <w:rFonts w:ascii="TH SarabunPSK" w:hAnsi="TH SarabunPSK" w:cs="TH SarabunPSK"/>
          <w:sz w:val="36"/>
          <w:szCs w:val="36"/>
        </w:rPr>
        <w:t>……………………………………</w:t>
      </w:r>
    </w:p>
    <w:p w:rsidR="00BE4643" w:rsidRPr="001A296B" w:rsidRDefault="00D96CFC" w:rsidP="00086DF1">
      <w:pPr>
        <w:pStyle w:val="a4"/>
        <w:numPr>
          <w:ilvl w:val="0"/>
          <w:numId w:val="2"/>
        </w:numPr>
        <w:rPr>
          <w:rFonts w:ascii="TH SarabunPSK" w:hAnsi="TH SarabunPSK" w:cs="TH SarabunPSK"/>
          <w:sz w:val="36"/>
          <w:szCs w:val="36"/>
        </w:rPr>
      </w:pPr>
      <w:r w:rsidRPr="001A296B">
        <w:rPr>
          <w:rFonts w:ascii="TH SarabunPSK" w:hAnsi="TH SarabunPSK" w:cs="TH SarabunPSK"/>
          <w:sz w:val="36"/>
          <w:szCs w:val="36"/>
          <w:cs/>
        </w:rPr>
        <w:t xml:space="preserve">ให้ท่านระบุ </w:t>
      </w:r>
      <w:r w:rsidRPr="001A296B">
        <w:rPr>
          <w:rFonts w:ascii="TH SarabunPSK" w:hAnsi="TH SarabunPSK" w:cs="TH SarabunPSK"/>
          <w:sz w:val="36"/>
          <w:szCs w:val="36"/>
        </w:rPr>
        <w:t>3</w:t>
      </w:r>
      <w:r w:rsidRPr="001A296B">
        <w:rPr>
          <w:rFonts w:ascii="TH SarabunPSK" w:hAnsi="TH SarabunPSK" w:cs="TH SarabunPSK"/>
          <w:sz w:val="36"/>
          <w:szCs w:val="36"/>
          <w:cs/>
        </w:rPr>
        <w:t xml:space="preserve"> ประเด็นที่ท่านต้องเร่งพัฒนานักเรียนของท่าน</w:t>
      </w:r>
    </w:p>
    <w:p w:rsidR="00E05772" w:rsidRDefault="00D96CFC" w:rsidP="00D96CFC">
      <w:pPr>
        <w:pStyle w:val="a4"/>
        <w:rPr>
          <w:rFonts w:ascii="TH SarabunPSK" w:hAnsi="TH SarabunPSK" w:cs="TH SarabunPSK"/>
          <w:sz w:val="36"/>
          <w:szCs w:val="36"/>
        </w:rPr>
      </w:pPr>
      <w:r w:rsidRPr="001A296B">
        <w:rPr>
          <w:rFonts w:ascii="TH SarabunPSK" w:hAnsi="TH SarabunPSK" w:cs="TH SarabunPSK"/>
          <w:sz w:val="36"/>
          <w:szCs w:val="36"/>
        </w:rPr>
        <w:t>………………………………………………………………………………………………………………………………………………………………………………………………………………………………………………………………………………………………………………………………………………………………………………………………………………………………………………………………………………………………………………………………………………………………………………………………………………………………………………………………………………………………………………………………………………………………………………………………………………………………………………………………………………………………………………………………………………………………………………………………………………………………………………………………………………………………………………………………………………………………………………………………</w:t>
      </w:r>
    </w:p>
    <w:p w:rsidR="00E05772" w:rsidRDefault="00E05772" w:rsidP="00D96CFC">
      <w:pPr>
        <w:pStyle w:val="a4"/>
        <w:rPr>
          <w:rFonts w:ascii="TH SarabunPSK" w:hAnsi="TH SarabunPSK" w:cs="TH SarabunPSK"/>
          <w:sz w:val="36"/>
          <w:szCs w:val="36"/>
        </w:rPr>
      </w:pPr>
    </w:p>
    <w:p w:rsidR="00E05772" w:rsidRDefault="00E05772" w:rsidP="00D96CFC">
      <w:pPr>
        <w:pStyle w:val="a4"/>
        <w:rPr>
          <w:rFonts w:ascii="TH SarabunPSK" w:hAnsi="TH SarabunPSK" w:cs="TH SarabunPSK"/>
          <w:sz w:val="36"/>
          <w:szCs w:val="36"/>
        </w:rPr>
      </w:pPr>
    </w:p>
    <w:p w:rsidR="00D96CFC" w:rsidRPr="001A296B" w:rsidRDefault="00D96CFC" w:rsidP="00D96CFC">
      <w:pPr>
        <w:pStyle w:val="a4"/>
        <w:rPr>
          <w:rFonts w:ascii="TH SarabunPSK" w:hAnsi="TH SarabunPSK" w:cs="TH SarabunPSK"/>
          <w:sz w:val="36"/>
          <w:szCs w:val="36"/>
        </w:rPr>
      </w:pPr>
      <w:r w:rsidRPr="001A296B">
        <w:rPr>
          <w:rFonts w:ascii="TH SarabunPSK" w:hAnsi="TH SarabunPSK" w:cs="TH SarabunPSK"/>
          <w:sz w:val="36"/>
          <w:szCs w:val="36"/>
        </w:rPr>
        <w:t>.</w:t>
      </w:r>
    </w:p>
    <w:p w:rsidR="00D96CFC" w:rsidRPr="001A296B" w:rsidRDefault="00D96CFC" w:rsidP="00D96CFC">
      <w:pPr>
        <w:pStyle w:val="a4"/>
        <w:numPr>
          <w:ilvl w:val="0"/>
          <w:numId w:val="2"/>
        </w:numPr>
        <w:rPr>
          <w:rFonts w:ascii="TH SarabunPSK" w:hAnsi="TH SarabunPSK" w:cs="TH SarabunPSK"/>
          <w:sz w:val="36"/>
          <w:szCs w:val="36"/>
        </w:rPr>
      </w:pPr>
      <w:r w:rsidRPr="001A296B">
        <w:rPr>
          <w:rFonts w:ascii="TH SarabunPSK" w:hAnsi="TH SarabunPSK" w:cs="TH SarabunPSK"/>
          <w:sz w:val="36"/>
          <w:szCs w:val="36"/>
          <w:cs/>
        </w:rPr>
        <w:t>ท่านคิดว่าประเด็นใดพัฒนายากที่สุด เพราะเหตุใด</w:t>
      </w:r>
    </w:p>
    <w:p w:rsidR="00D96CFC" w:rsidRPr="00086DF1" w:rsidRDefault="00D96CFC" w:rsidP="00D96CFC">
      <w:pPr>
        <w:pStyle w:val="a4"/>
        <w:rPr>
          <w:rFonts w:ascii="TH Sarabun New" w:hAnsi="TH Sarabun New" w:cs="TH Sarabun New"/>
          <w:sz w:val="36"/>
          <w:szCs w:val="36"/>
        </w:rPr>
      </w:pPr>
      <w:r w:rsidRPr="001A296B">
        <w:rPr>
          <w:rFonts w:ascii="TH SarabunPSK" w:hAnsi="TH SarabunPSK" w:cs="TH SarabunPSK"/>
          <w:sz w:val="36"/>
          <w:szCs w:val="36"/>
        </w:rPr>
        <w:t>………………………………………………………………………………………………………………………………………………………………………………………………………………………………………………………………………………………………………………………………………………………………………………………………………………………………………………………………………………………………………………………………………………………………………………………………………………………………………………………………………………………………………………………………………………………………………………………………………………………………………………………………………………………………………………………………………………………………………………………………………………………………………………………………………………………………………………………………………………………………………………………………………………………………………………………………………………………………………………………………………………………………………………………………………………………………………………………………………………………………………</w:t>
      </w:r>
      <w:r w:rsidRPr="00086DF1">
        <w:rPr>
          <w:rFonts w:ascii="TH Sarabun New" w:hAnsi="TH Sarabun New" w:cs="TH Sarabun New"/>
          <w:sz w:val="36"/>
          <w:szCs w:val="36"/>
        </w:rPr>
        <w:t>……………………………………………………………………………………………………………………………………………………………………………………………………………………………………………………………………………………………………………………………………………………………………………………………………………………………………..</w:t>
      </w:r>
    </w:p>
    <w:sectPr w:rsidR="00D96CFC" w:rsidRPr="00086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A2EDC"/>
    <w:multiLevelType w:val="hybridMultilevel"/>
    <w:tmpl w:val="54941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EA11A8"/>
    <w:multiLevelType w:val="hybridMultilevel"/>
    <w:tmpl w:val="9C2C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0D9"/>
    <w:rsid w:val="00021264"/>
    <w:rsid w:val="00021E45"/>
    <w:rsid w:val="00086DF1"/>
    <w:rsid w:val="001400D9"/>
    <w:rsid w:val="001A296B"/>
    <w:rsid w:val="00353956"/>
    <w:rsid w:val="00741639"/>
    <w:rsid w:val="007E06EA"/>
    <w:rsid w:val="009C2031"/>
    <w:rsid w:val="00BE4643"/>
    <w:rsid w:val="00D44621"/>
    <w:rsid w:val="00D96CFC"/>
    <w:rsid w:val="00E05772"/>
    <w:rsid w:val="00EF079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87EA3-5C1D-498C-A90B-2B5CB7BB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4621"/>
    <w:rPr>
      <w:color w:val="0563C1" w:themeColor="hyperlink"/>
      <w:u w:val="single"/>
    </w:rPr>
  </w:style>
  <w:style w:type="paragraph" w:styleId="a4">
    <w:name w:val="List Paragraph"/>
    <w:basedOn w:val="a"/>
    <w:uiPriority w:val="34"/>
    <w:qFormat/>
    <w:rsid w:val="00EF07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36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onywagner.com/7-survival-skills" TargetMode="External"/><Relationship Id="rId4" Type="http://schemas.openxmlformats.org/officeDocument/2006/relationships/webSettings" Target="web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419</Words>
  <Characters>2391</Characters>
  <Application>Microsoft Office Word</Application>
  <DocSecurity>0</DocSecurity>
  <Lines>19</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2017-10-09T08:11:00Z</dcterms:created>
  <dcterms:modified xsi:type="dcterms:W3CDTF">2019-10-01T05:20:00Z</dcterms:modified>
</cp:coreProperties>
</file>