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D8" w:rsidRPr="00A83A84" w:rsidRDefault="00BA78D8" w:rsidP="005236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เอกสารแนบที่ 3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Start w:id="0" w:name="_GoBack"/>
      <w:bookmarkEnd w:id="0"/>
      <w:r w:rsidRPr="00A83A8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BA78D8" w:rsidRPr="009940F8" w:rsidRDefault="00BA78D8" w:rsidP="00BA78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398"/>
        <w:gridCol w:w="429"/>
        <w:gridCol w:w="432"/>
        <w:gridCol w:w="433"/>
        <w:gridCol w:w="438"/>
        <w:gridCol w:w="452"/>
        <w:gridCol w:w="815"/>
        <w:gridCol w:w="851"/>
        <w:gridCol w:w="3340"/>
        <w:gridCol w:w="20"/>
        <w:gridCol w:w="430"/>
        <w:gridCol w:w="11"/>
        <w:gridCol w:w="442"/>
        <w:gridCol w:w="450"/>
        <w:gridCol w:w="450"/>
        <w:gridCol w:w="450"/>
        <w:gridCol w:w="450"/>
        <w:gridCol w:w="450"/>
        <w:gridCol w:w="450"/>
        <w:gridCol w:w="638"/>
        <w:gridCol w:w="639"/>
        <w:gridCol w:w="638"/>
        <w:gridCol w:w="639"/>
      </w:tblGrid>
      <w:tr w:rsidR="005A6ABB" w:rsidRPr="009C45F2" w:rsidTr="005A6ABB">
        <w:trPr>
          <w:trHeight w:val="364"/>
          <w:tblHeader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9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A6ABB" w:rsidRPr="009C45F2" w:rsidTr="005A6ABB">
        <w:trPr>
          <w:trHeight w:val="364"/>
          <w:tblHeader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6ABB" w:rsidRPr="009C45F2" w:rsidTr="005A6ABB">
        <w:trPr>
          <w:trHeight w:val="2359"/>
          <w:tblHeader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เขียนตอบ </w:t>
            </w:r>
            <w:r w:rsidRPr="003609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09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Essay Test)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25F" w:rsidRPr="009C45F2" w:rsidTr="005A6ABB">
        <w:trPr>
          <w:trHeight w:val="33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Default="00B5025F" w:rsidP="00863D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0: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C2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863D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4C2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6ABB" w:rsidRPr="009C45F2" w:rsidTr="005A6ABB">
        <w:trPr>
          <w:trHeight w:val="39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  <w:vAlign w:val="bottom"/>
          </w:tcPr>
          <w:p w:rsidR="00B5025F" w:rsidRDefault="00B5025F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5F" w:rsidRDefault="005A6ABB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5A6A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A6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แนะนำเกี่ยวกับเนื้อหากระบวนวิชา และความสำคัญ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6ABB" w:rsidRPr="009C45F2" w:rsidTr="00EF0C5C">
        <w:trPr>
          <w:trHeight w:val="42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6ABB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  <w:vAlign w:val="bottom"/>
          </w:tcPr>
          <w:p w:rsidR="005A6ABB" w:rsidRDefault="005A6ABB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BB" w:rsidRDefault="005A6ABB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B" w:rsidRPr="00893E27" w:rsidRDefault="005A6ABB" w:rsidP="00E6354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6ABB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ขอบเขตของเนื้อหาการเรียนที่อยู่ในกระบวนวิชา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5A6AB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แนะนำผู้สอน, แนะนำวิธีการเรียน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A6ABB" w:rsidRDefault="005A6ABB" w:rsidP="005A6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A6ABB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ABB" w:rsidRDefault="005A6ABB" w:rsidP="005A6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A6ABB" w:rsidRPr="00575974" w:rsidRDefault="005A6ABB" w:rsidP="005A6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A6ABB" w:rsidRPr="009C45F2" w:rsidRDefault="005A6ABB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ABB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B5025F" w:rsidRPr="009C45F2" w:rsidTr="00863DA8">
        <w:trPr>
          <w:trHeight w:val="5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Default="00B5025F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 1</w:t>
            </w:r>
            <w:r w:rsidR="004C2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863DA8"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63D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</w:t>
            </w:r>
            <w:r w:rsidR="00C56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863D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7</w:t>
            </w:r>
            <w:r w:rsidR="00792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63D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B5025F" w:rsidRPr="00575974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5025F" w:rsidRPr="00270CE9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6ABB" w:rsidRPr="009C45F2" w:rsidTr="00863DA8">
        <w:trPr>
          <w:trHeight w:val="50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B5025F" w:rsidRPr="009C45F2" w:rsidRDefault="00B5025F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Pr="009C45F2" w:rsidRDefault="005A6ABB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 2  อุปกรณ์ที่จำเป็นต้องใช้ในการถ่ายภาพรังสีในช่องปาก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6ABB" w:rsidRPr="009C45F2" w:rsidTr="005A6ABB">
        <w:trPr>
          <w:trHeight w:val="55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Pr="009C45F2" w:rsidRDefault="00EF0C5C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B5025F" w:rsidRPr="009C45F2" w:rsidRDefault="00B5025F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025F" w:rsidRPr="005A6ABB" w:rsidRDefault="005A6ABB" w:rsidP="004C2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6A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เครื่องถ่ายภาพรังสีในช่องปาก</w:t>
            </w:r>
            <w:r w:rsidRPr="005A6A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16C">
              <w:rPr>
                <w:rFonts w:ascii="TH SarabunPSK" w:hAnsi="TH SarabunPSK" w:cs="TH SarabunPSK"/>
                <w:sz w:val="28"/>
              </w:rPr>
              <w:t>(</w:t>
            </w:r>
            <w:r w:rsidR="004C216C" w:rsidRPr="004C216C"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  <w:r w:rsidRPr="004C216C">
              <w:rPr>
                <w:rFonts w:ascii="TH SarabunPSK" w:hAnsi="TH SarabunPSK" w:cs="TH SarabunPSK"/>
                <w:sz w:val="28"/>
                <w:cs/>
              </w:rPr>
              <w:t>ย่อ</w:t>
            </w:r>
            <w:r w:rsidRPr="004C216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B5025F" w:rsidRPr="00990EF0" w:rsidRDefault="00C56C74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B5025F" w:rsidRPr="009C45F2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5025F" w:rsidRPr="005A6ABB" w:rsidRDefault="00B5025F" w:rsidP="00E63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6ABB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4C216C" w:rsidRPr="009C45F2" w:rsidTr="00863DA8">
        <w:trPr>
          <w:trHeight w:val="113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EF0C5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5A6ABB" w:rsidRDefault="004C216C" w:rsidP="004C216C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6ABB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อุปกรณ์ที่ใช้จับฟิล์มชนิดต่างๆ</w:t>
            </w:r>
            <w:r w:rsidRPr="005A6ABB">
              <w:rPr>
                <w:rFonts w:ascii="TH SarabunPSK" w:hAnsi="TH SarabunPSK" w:cs="TH SarabunPSK"/>
                <w:sz w:val="32"/>
                <w:szCs w:val="32"/>
              </w:rPr>
              <w:t xml:space="preserve"> XCP Hanshin Hemostat Bite tap Snap A Ray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C216C" w:rsidRPr="00990EF0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C216C" w:rsidRPr="004C216C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16C">
              <w:rPr>
                <w:rFonts w:ascii="TH SarabunPSK" w:hAnsi="TH SarabunPSK" w:cs="TH SarabunPSK"/>
                <w:b/>
                <w:bCs/>
                <w:sz w:val="28"/>
              </w:rPr>
              <w:t>Quiz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16C">
              <w:rPr>
                <w:rFonts w:ascii="TH SarabunPSK" w:hAnsi="TH SarabunPSK" w:cs="TH SarabunPSK"/>
                <w:b/>
                <w:bCs/>
                <w:szCs w:val="22"/>
              </w:rPr>
              <w:t>Pass at &gt;50 %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C216C" w:rsidRPr="005A6ABB" w:rsidRDefault="004C216C" w:rsidP="004C2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6ABB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4C216C" w:rsidRPr="009C45F2" w:rsidTr="00863DA8">
        <w:trPr>
          <w:trHeight w:val="42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EF0C5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5A6ABB" w:rsidRDefault="004C216C" w:rsidP="004C2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6ABB">
              <w:rPr>
                <w:rFonts w:ascii="TH SarabunPSK" w:hAnsi="TH SarabunPSK" w:cs="TH SarabunPSK"/>
                <w:sz w:val="32"/>
                <w:szCs w:val="32"/>
                <w:cs/>
              </w:rPr>
              <w:t>ฟิล์ม หรือ แผ่นรับภาพ ที่ใช้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C216C" w:rsidRPr="00990EF0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C216C" w:rsidRPr="005A6ABB" w:rsidRDefault="004C216C" w:rsidP="004C2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6ABB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4C216C" w:rsidRPr="009C45F2" w:rsidTr="00863DA8">
        <w:trPr>
          <w:trHeight w:val="46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EF0C5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C216C" w:rsidRPr="005A6ABB" w:rsidRDefault="004C216C" w:rsidP="004C2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ABB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อุปกรณ์ป้องกันรังสี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C216C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4C216C" w:rsidRPr="009C45F2" w:rsidRDefault="004C216C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C216C" w:rsidRPr="00270CE9" w:rsidRDefault="005C595E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863DA8" w:rsidRPr="009C45F2" w:rsidTr="00A6530D">
        <w:trPr>
          <w:trHeight w:val="463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863DA8" w:rsidRPr="009C45F2" w:rsidRDefault="00863DA8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863D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863DA8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63DA8" w:rsidRPr="00270CE9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DA8" w:rsidRPr="009C45F2" w:rsidTr="00863DA8">
        <w:trPr>
          <w:trHeight w:val="463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863DA8" w:rsidRPr="009C45F2" w:rsidRDefault="00863DA8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63DA8" w:rsidRPr="005A6ABB" w:rsidRDefault="00863DA8" w:rsidP="004C2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863DA8" w:rsidRDefault="00863DA8" w:rsidP="00F509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509F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863DA8" w:rsidRPr="009C45F2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63DA8" w:rsidRPr="00270CE9" w:rsidRDefault="00863DA8" w:rsidP="004C2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236FD" w:rsidRDefault="005236FD" w:rsidP="005236FD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863DA8" w:rsidRDefault="00863DA8">
      <w:pPr>
        <w:spacing w:after="160" w:line="259" w:lineRule="auto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b/>
          <w:bCs/>
          <w:sz w:val="8"/>
          <w:szCs w:val="8"/>
        </w:rPr>
        <w:br w:type="page"/>
      </w:r>
    </w:p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09"/>
        <w:gridCol w:w="437"/>
        <w:gridCol w:w="438"/>
        <w:gridCol w:w="438"/>
        <w:gridCol w:w="438"/>
        <w:gridCol w:w="452"/>
        <w:gridCol w:w="784"/>
        <w:gridCol w:w="851"/>
        <w:gridCol w:w="3409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9"/>
        <w:gridCol w:w="638"/>
        <w:gridCol w:w="639"/>
      </w:tblGrid>
      <w:tr w:rsidR="005236FD" w:rsidRPr="009C45F2" w:rsidTr="000E499C">
        <w:trPr>
          <w:trHeight w:val="364"/>
          <w:tblHeader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0E499C">
        <w:trPr>
          <w:trHeight w:val="364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0E499C">
        <w:trPr>
          <w:trHeight w:val="2247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FFE" w:rsidRPr="009C45F2" w:rsidTr="00127F25">
        <w:trPr>
          <w:trHeight w:val="528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2-3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 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56C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7921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FFE" w:rsidRPr="009C45F2" w:rsidTr="00127F25">
        <w:trPr>
          <w:trHeight w:val="55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4E44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E4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หลักการทำงานของเครื่องถ่ายภาพรังสีในช่องปาก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FFE" w:rsidRPr="009C45F2" w:rsidTr="00EF0C5C">
        <w:trPr>
          <w:trHeight w:val="313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4E44B9" w:rsidRDefault="00330FFE" w:rsidP="004E44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44B9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แหล่งกำเนิดรังสี</w:t>
            </w:r>
            <w:proofErr w:type="spellStart"/>
            <w:r w:rsidRPr="004E44B9">
              <w:rPr>
                <w:rFonts w:ascii="TH SarabunPSK" w:hAnsi="TH SarabunPSK" w:cs="TH SarabunPSK"/>
                <w:sz w:val="32"/>
                <w:szCs w:val="32"/>
                <w:cs/>
              </w:rPr>
              <w:t>เอ๊กซ์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C56C74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330FFE" w:rsidRPr="009C45F2" w:rsidTr="00EF0C5C">
        <w:trPr>
          <w:trHeight w:val="313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4E44B9" w:rsidRDefault="00330FFE" w:rsidP="004E44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B9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ส่วนประกอบต่างๆของเครื่องถ่ายภาพรังสีในช่องปาก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3C3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3F5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330FFE" w:rsidRPr="009C45F2" w:rsidTr="00EF0C5C">
        <w:trPr>
          <w:trHeight w:val="313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4E44B9" w:rsidRDefault="00330FFE" w:rsidP="004E44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B9">
              <w:rPr>
                <w:rFonts w:ascii="TH SarabunPSK" w:hAnsi="TH SarabunPSK" w:cs="TH SarabunPSK"/>
                <w:sz w:val="32"/>
                <w:szCs w:val="32"/>
                <w:cs/>
              </w:rPr>
              <w:t>ปุ่มปรับต่างๆบนตัวเครื่องและความสำคัญ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4E4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3C3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3F5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330FFE" w:rsidRPr="009C45F2" w:rsidTr="00EF0C5C">
        <w:trPr>
          <w:trHeight w:val="56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0E49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E4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หลักการและเทคนิคการถ่ายภาพรังสีในช่องปากชนิดต่างๆ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9C45F2" w:rsidRDefault="00330FF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FFE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0E49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0E49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ลักษณะภาพรังสีที่ได้จากการถ่ายในช่องปากด้วยเทคนิคต่างๆ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3C3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3F5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4C216C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16C">
              <w:rPr>
                <w:rFonts w:ascii="TH SarabunPSK" w:hAnsi="TH SarabunPSK" w:cs="TH SarabunPSK"/>
                <w:b/>
                <w:bCs/>
                <w:sz w:val="28"/>
              </w:rPr>
              <w:t>Quiz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0E49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16C">
              <w:rPr>
                <w:rFonts w:ascii="TH SarabunPSK" w:hAnsi="TH SarabunPSK" w:cs="TH SarabunPSK"/>
                <w:b/>
                <w:bCs/>
                <w:szCs w:val="22"/>
              </w:rPr>
              <w:t>Pass at &gt;50 %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330FFE" w:rsidRPr="009C45F2" w:rsidTr="00EF0C5C">
        <w:trPr>
          <w:trHeight w:val="35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Default="00330FFE" w:rsidP="00ED6320">
            <w:pPr>
              <w:spacing w:after="0" w:line="240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ประโยชน์ของถ่ายภาพแต่ละเทคนิค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3C3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3F5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270CE9" w:rsidRDefault="005C595E" w:rsidP="005C595E">
            <w:pPr>
              <w:spacing w:after="0" w:line="240" w:lineRule="auto"/>
              <w:jc w:val="center"/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11/59</w:t>
            </w:r>
          </w:p>
        </w:tc>
      </w:tr>
      <w:tr w:rsidR="00330FFE" w:rsidRPr="009C45F2" w:rsidTr="005C595E">
        <w:trPr>
          <w:trHeight w:val="1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Default="00330FFE" w:rsidP="00ED6320">
            <w:pPr>
              <w:spacing w:after="0" w:line="240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330F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270CE9" w:rsidRDefault="00330FFE" w:rsidP="005C595E">
            <w:pPr>
              <w:spacing w:after="0" w:line="240" w:lineRule="auto"/>
              <w:jc w:val="center"/>
            </w:pPr>
          </w:p>
        </w:tc>
      </w:tr>
      <w:tr w:rsidR="00330FFE" w:rsidRPr="009C45F2" w:rsidTr="00330FFE">
        <w:trPr>
          <w:trHeight w:val="76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30FFE" w:rsidRDefault="00330FFE" w:rsidP="00ED6320">
            <w:pPr>
              <w:spacing w:after="0" w:line="240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0FFE" w:rsidRPr="00127F25" w:rsidRDefault="00330FFE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30FFE" w:rsidRPr="00127F25" w:rsidRDefault="00F509FD" w:rsidP="00C56C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30FFE" w:rsidRPr="009C45F2" w:rsidRDefault="00330FF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30FFE" w:rsidRPr="00270CE9" w:rsidRDefault="00330FFE" w:rsidP="00ED6320">
            <w:pPr>
              <w:spacing w:after="0" w:line="240" w:lineRule="auto"/>
              <w:jc w:val="center"/>
            </w:pPr>
          </w:p>
        </w:tc>
      </w:tr>
    </w:tbl>
    <w:p w:rsidR="00F84BF1" w:rsidRDefault="00F84BF1" w:rsidP="005236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09"/>
        <w:gridCol w:w="437"/>
        <w:gridCol w:w="438"/>
        <w:gridCol w:w="438"/>
        <w:gridCol w:w="438"/>
        <w:gridCol w:w="452"/>
        <w:gridCol w:w="784"/>
        <w:gridCol w:w="851"/>
        <w:gridCol w:w="3409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9"/>
        <w:gridCol w:w="638"/>
        <w:gridCol w:w="639"/>
      </w:tblGrid>
      <w:tr w:rsidR="005236FD" w:rsidRPr="009C45F2" w:rsidTr="00127F25">
        <w:trPr>
          <w:trHeight w:val="364"/>
          <w:tblHeader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127F25">
        <w:trPr>
          <w:trHeight w:val="364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27F25">
        <w:trPr>
          <w:trHeight w:val="2247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27F25">
        <w:trPr>
          <w:trHeight w:val="51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26EC"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</w:t>
            </w:r>
            <w:r w:rsidR="00C56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192A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7921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27F25">
        <w:trPr>
          <w:trHeight w:val="57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127F2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วิธีการถ่ายภาพรังสีเทคนิค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Bisecting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57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หลักการการของเทคนิค </w:t>
            </w:r>
            <w:r w:rsidRPr="00127F25">
              <w:rPr>
                <w:rFonts w:ascii="TH SarabunPSK" w:hAnsi="TH SarabunPSK" w:cs="TH SarabunPSK"/>
                <w:sz w:val="32"/>
                <w:szCs w:val="32"/>
              </w:rPr>
              <w:t>Bisecting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27F25" w:rsidRPr="009C45F2" w:rsidTr="00EF0C5C">
        <w:trPr>
          <w:trHeight w:val="139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6163D4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การจัดตำแหน่งการวางฟิล์มและกระบอกรังสีในฟันซี่ต่างๆ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5236FD" w:rsidRPr="009C45F2" w:rsidTr="00EF0C5C">
        <w:trPr>
          <w:trHeight w:val="53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6 วิธีการถ่ายภาพรังสีเทคนิค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Paralleling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127F25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236FD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F25" w:rsidRPr="009C45F2" w:rsidTr="00EF0C5C">
        <w:trPr>
          <w:trHeight w:val="54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หลักการการของเทคนิค </w:t>
            </w:r>
            <w:r w:rsidRPr="00127F25">
              <w:rPr>
                <w:rFonts w:ascii="TH SarabunPSK" w:hAnsi="TH SarabunPSK" w:cs="TH SarabunPSK"/>
                <w:sz w:val="32"/>
                <w:szCs w:val="32"/>
              </w:rPr>
              <w:t>Bisecting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27F25" w:rsidRPr="009C45F2" w:rsidTr="00EF0C5C">
        <w:trPr>
          <w:trHeight w:val="84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การจัดตำแหน่งการวางฟิล์มและกระบอกรังสีในฟันซี่ต่างๆ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270CE9" w:rsidRDefault="005C595E" w:rsidP="005C595E">
            <w:pPr>
              <w:spacing w:after="0" w:line="240" w:lineRule="auto"/>
              <w:jc w:val="center"/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3C3F5C" w:rsidRPr="009C45F2" w:rsidTr="003C3F5C">
        <w:trPr>
          <w:trHeight w:val="407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C3F5C" w:rsidRPr="009C45F2" w:rsidRDefault="003C3F5C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3C3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C3F5C" w:rsidRPr="00127F25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3F5C" w:rsidRPr="00270CE9" w:rsidRDefault="003C3F5C" w:rsidP="00127F25">
            <w:pPr>
              <w:spacing w:after="0" w:line="240" w:lineRule="auto"/>
              <w:jc w:val="center"/>
            </w:pPr>
          </w:p>
        </w:tc>
      </w:tr>
      <w:tr w:rsidR="003C3F5C" w:rsidRPr="009C45F2" w:rsidTr="00192AFF">
        <w:trPr>
          <w:trHeight w:val="413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C3F5C" w:rsidRPr="009C45F2" w:rsidRDefault="003C3F5C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3F5C" w:rsidRPr="00127F25" w:rsidRDefault="003C3F5C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3F5C" w:rsidRPr="00127F25" w:rsidRDefault="00192AFF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3C3F5C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C3F5C" w:rsidRPr="00127F25" w:rsidRDefault="00192AFF" w:rsidP="00F50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509F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C3F5C" w:rsidRPr="009C45F2" w:rsidRDefault="003C3F5C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3F5C" w:rsidRPr="00270CE9" w:rsidRDefault="003C3F5C" w:rsidP="00127F25">
            <w:pPr>
              <w:spacing w:after="0" w:line="240" w:lineRule="auto"/>
              <w:jc w:val="center"/>
            </w:pPr>
          </w:p>
        </w:tc>
      </w:tr>
    </w:tbl>
    <w:p w:rsidR="005236FD" w:rsidRDefault="005236FD" w:rsidP="005236FD"/>
    <w:p w:rsidR="005236FD" w:rsidRDefault="005236FD" w:rsidP="005236FD"/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09"/>
        <w:gridCol w:w="437"/>
        <w:gridCol w:w="438"/>
        <w:gridCol w:w="438"/>
        <w:gridCol w:w="438"/>
        <w:gridCol w:w="452"/>
        <w:gridCol w:w="784"/>
        <w:gridCol w:w="158"/>
        <w:gridCol w:w="693"/>
        <w:gridCol w:w="283"/>
        <w:gridCol w:w="3126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9"/>
        <w:gridCol w:w="638"/>
        <w:gridCol w:w="639"/>
      </w:tblGrid>
      <w:tr w:rsidR="005236FD" w:rsidRPr="009C45F2" w:rsidTr="00192AFF">
        <w:trPr>
          <w:trHeight w:val="364"/>
          <w:tblHeader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192AFF">
        <w:trPr>
          <w:trHeight w:val="364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92AFF">
        <w:trPr>
          <w:trHeight w:val="2247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127F2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92AFF">
        <w:trPr>
          <w:trHeight w:val="51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127F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127F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26EC"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</w:t>
            </w:r>
            <w:r w:rsidR="00C56C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C56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7921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192AFF">
        <w:trPr>
          <w:trHeight w:val="43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127F2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วิธีการถ่ายภาพรังสีเทคนิค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Bitewing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F25" w:rsidRPr="009C45F2" w:rsidTr="00EF0C5C">
        <w:trPr>
          <w:trHeight w:val="47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หลักการการของเทคนิค </w:t>
            </w:r>
            <w:r w:rsidRPr="00127F25">
              <w:rPr>
                <w:rFonts w:ascii="TH SarabunPSK" w:hAnsi="TH SarabunPSK" w:cs="TH SarabunPSK"/>
                <w:sz w:val="32"/>
                <w:szCs w:val="32"/>
              </w:rPr>
              <w:t>Bisecting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27F25" w:rsidRPr="009C45F2" w:rsidTr="00EF0C5C">
        <w:trPr>
          <w:trHeight w:val="84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การจัดตำแหน่งการวางฟิล์มและกระบอกรังสีในฟันซี่ต่างๆ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27F25" w:rsidRPr="009C45F2" w:rsidTr="00EF0C5C">
        <w:trPr>
          <w:trHeight w:val="43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วิธีการถ่ายภาพรังสีเทคนิค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Occlusal topography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Occlusal Cross-sectional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9C45F2" w:rsidRDefault="00127F25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F25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E10F3C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หลักการการของเทคนิค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เทคนิค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Occlusal topography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127F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Occlusal Cross-sectional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127F25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27F25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การจัดตำแหน่งการวางฟิล์มและกระบอกรังสีในขากรรไกรบนและขากรรไกรล่าง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27F25" w:rsidRPr="00270CE9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27F25" w:rsidRPr="009C45F2" w:rsidRDefault="00127F25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27F25" w:rsidRPr="00270CE9" w:rsidRDefault="005C595E" w:rsidP="005C595E">
            <w:pPr>
              <w:spacing w:after="0" w:line="240" w:lineRule="auto"/>
              <w:jc w:val="center"/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192AFF" w:rsidRPr="009C45F2" w:rsidTr="00192AFF">
        <w:trPr>
          <w:trHeight w:val="375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92AFF" w:rsidRPr="009C45F2" w:rsidRDefault="00192AFF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92A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92AFF" w:rsidRPr="00127F25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92AFF" w:rsidRPr="00270CE9" w:rsidRDefault="00192AFF" w:rsidP="00127F25">
            <w:pPr>
              <w:spacing w:after="0" w:line="240" w:lineRule="auto"/>
              <w:jc w:val="center"/>
            </w:pPr>
          </w:p>
        </w:tc>
      </w:tr>
      <w:tr w:rsidR="00192AFF" w:rsidRPr="009C45F2" w:rsidTr="00192AFF">
        <w:trPr>
          <w:trHeight w:val="37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192AFF" w:rsidRPr="009C45F2" w:rsidRDefault="00192AFF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92AFF" w:rsidRPr="00127F25" w:rsidRDefault="00192AFF" w:rsidP="00127F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192AFF" w:rsidRPr="00127F25" w:rsidRDefault="00192AFF" w:rsidP="00F50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F509F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192AFF" w:rsidRPr="009C45F2" w:rsidRDefault="00192AFF" w:rsidP="00127F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92AFF" w:rsidRPr="00270CE9" w:rsidRDefault="00192AFF" w:rsidP="00127F25">
            <w:pPr>
              <w:spacing w:after="0" w:line="240" w:lineRule="auto"/>
              <w:jc w:val="center"/>
            </w:pPr>
          </w:p>
        </w:tc>
      </w:tr>
      <w:tr w:rsidR="005236FD" w:rsidRPr="009C45F2" w:rsidTr="00C326EC">
        <w:trPr>
          <w:trHeight w:val="51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C56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921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C326EC">
        <w:trPr>
          <w:trHeight w:val="84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วิธีการถ่ายภาพรังสีเท</w:t>
            </w:r>
            <w:proofErr w:type="spellStart"/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คนิด</w:t>
            </w:r>
            <w:proofErr w:type="spellEnd"/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Parallax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tube shifting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เพื่อการบอกตำแหน่งของวัตถุ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C326EC">
            <w:pPr>
              <w:tabs>
                <w:tab w:val="left" w:pos="630"/>
                <w:tab w:val="center" w:pos="241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6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</w:t>
            </w:r>
            <w:r w:rsidRPr="00C326EC">
              <w:rPr>
                <w:rFonts w:ascii="TH SarabunPSK" w:hAnsi="TH SarabunPSK" w:cs="TH SarabunPSK"/>
                <w:sz w:val="32"/>
                <w:szCs w:val="32"/>
              </w:rPr>
              <w:t>Parallax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C326EC" w:rsidRDefault="00C56C74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C326EC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C326EC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C326EC" w:rsidRDefault="00C326EC" w:rsidP="00C326EC">
            <w:pPr>
              <w:tabs>
                <w:tab w:val="left" w:pos="630"/>
                <w:tab w:val="center" w:pos="24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26EC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C326EC" w:rsidRPr="00C326EC" w:rsidRDefault="00094521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C326EC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326EC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5236FD" w:rsidRPr="009C45F2" w:rsidTr="00EF0C5C">
        <w:trPr>
          <w:trHeight w:val="50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C326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 10</w:t>
            </w:r>
            <w:r w:rsidRP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การล้างฟิล์มแบบปกติ และ</w:t>
            </w:r>
            <w:proofErr w:type="spellStart"/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</w:t>
            </w:r>
            <w:r w:rsidRPr="00C32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C32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ดิจิตัล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C326EC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236FD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C326EC">
            <w:pPr>
              <w:tabs>
                <w:tab w:val="left" w:pos="630"/>
                <w:tab w:val="center" w:pos="24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26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หลักการการล้างฟิล์ม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C326EC" w:rsidRDefault="00C56C74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การล้างฟิล์มในห้องมืด และการใช้ </w:t>
            </w:r>
            <w:r w:rsidRPr="00C326EC">
              <w:rPr>
                <w:rFonts w:ascii="TH SarabunPSK" w:hAnsi="TH SarabunPSK" w:cs="TH SarabunPSK"/>
                <w:sz w:val="32"/>
                <w:szCs w:val="32"/>
              </w:rPr>
              <w:t>day light loader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C326EC" w:rsidRDefault="00C56C74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5C595E">
            <w:pPr>
              <w:spacing w:after="0" w:line="240" w:lineRule="auto"/>
              <w:jc w:val="center"/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C326EC" w:rsidRDefault="00C326EC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26EC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การล้างฟิล์มโดยใช้เครื่องอัตโนมัติ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C326EC" w:rsidRDefault="00C56C74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5C595E">
            <w:pPr>
              <w:spacing w:after="0" w:line="240" w:lineRule="auto"/>
              <w:jc w:val="center"/>
            </w:pPr>
            <w:r w:rsidRPr="005C595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/59</w:t>
            </w:r>
          </w:p>
        </w:tc>
      </w:tr>
      <w:tr w:rsidR="00C326EC" w:rsidRPr="009C45F2" w:rsidTr="00EF0C5C">
        <w:trPr>
          <w:trHeight w:val="375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C326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C326EC" w:rsidRPr="00C326EC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326EC" w:rsidRPr="00270CE9" w:rsidRDefault="00C326EC" w:rsidP="005C595E">
            <w:pPr>
              <w:spacing w:after="0" w:line="240" w:lineRule="auto"/>
              <w:jc w:val="center"/>
            </w:pPr>
          </w:p>
        </w:tc>
      </w:tr>
      <w:tr w:rsidR="00C326EC" w:rsidRPr="009C45F2" w:rsidTr="00C326EC">
        <w:trPr>
          <w:trHeight w:val="37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326EC" w:rsidRPr="00C326EC" w:rsidRDefault="00C326EC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C326EC" w:rsidRPr="00C326EC" w:rsidRDefault="007921D8" w:rsidP="00C32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C326EC" w:rsidRPr="009C45F2" w:rsidRDefault="00C326E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326EC" w:rsidRPr="00270CE9" w:rsidRDefault="00C326EC" w:rsidP="00ED6320">
            <w:pPr>
              <w:spacing w:after="0" w:line="240" w:lineRule="auto"/>
              <w:jc w:val="center"/>
            </w:pPr>
          </w:p>
        </w:tc>
      </w:tr>
    </w:tbl>
    <w:p w:rsidR="005236FD" w:rsidRDefault="005236FD" w:rsidP="005236FD"/>
    <w:p w:rsidR="005236FD" w:rsidRDefault="005236FD" w:rsidP="005236FD"/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10"/>
        <w:gridCol w:w="437"/>
        <w:gridCol w:w="438"/>
        <w:gridCol w:w="438"/>
        <w:gridCol w:w="438"/>
        <w:gridCol w:w="452"/>
        <w:gridCol w:w="926"/>
        <w:gridCol w:w="992"/>
        <w:gridCol w:w="3126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8"/>
        <w:gridCol w:w="638"/>
        <w:gridCol w:w="639"/>
      </w:tblGrid>
      <w:tr w:rsidR="005236FD" w:rsidRPr="009C45F2" w:rsidTr="00094521">
        <w:trPr>
          <w:trHeight w:val="364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094521">
        <w:trPr>
          <w:trHeight w:val="364"/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094521">
        <w:trPr>
          <w:trHeight w:val="2247"/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094521">
        <w:trPr>
          <w:trHeight w:val="52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FC07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FC07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FC078D" w:rsidRDefault="005236FD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FC078D" w:rsidRPr="00FC07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C07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94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56C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094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792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="00094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094521">
        <w:trPr>
          <w:trHeight w:val="37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FC078D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7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หัวข้อที่11 ความผิดพลาดที่เกิดขึ้นกับภาพรังสีในช่องปาก รวมถึงการแก้ไข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4521" w:rsidRPr="009C45F2" w:rsidTr="00EF0C5C">
        <w:trPr>
          <w:trHeight w:val="45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094521" w:rsidRPr="009C45F2" w:rsidRDefault="00094521" w:rsidP="000945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FC078D" w:rsidRDefault="00094521" w:rsidP="00094521">
            <w:pPr>
              <w:tabs>
                <w:tab w:val="left" w:pos="630"/>
                <w:tab w:val="center" w:pos="24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ความผิดพลาดชนิดต่างๆ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094521" w:rsidRPr="009C45F2" w:rsidRDefault="00C56C74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094521" w:rsidRPr="00094521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45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094521" w:rsidRPr="00094521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094521">
              <w:rPr>
                <w:rFonts w:ascii="TH SarabunPSK" w:hAnsi="TH SarabunPSK" w:cs="TH SarabunPSK"/>
                <w:szCs w:val="22"/>
              </w:rPr>
              <w:t>Pass at &gt;50%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94521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FC078D" w:rsidRPr="009C45F2" w:rsidTr="00EF0C5C">
        <w:trPr>
          <w:trHeight w:val="56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FC078D" w:rsidRDefault="00FC078D" w:rsidP="00FC078D">
            <w:pPr>
              <w:tabs>
                <w:tab w:val="left" w:pos="630"/>
                <w:tab w:val="center" w:pos="241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สาเหตุของความผิดพลาด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FC078D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78D" w:rsidRPr="009C45F2" w:rsidRDefault="00C56C74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78D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78D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FC078D" w:rsidRPr="009C45F2" w:rsidTr="00EF0C5C">
        <w:trPr>
          <w:trHeight w:val="55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9C45F2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78D" w:rsidRPr="00FC078D" w:rsidRDefault="00FC078D" w:rsidP="00FC07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วิธีการแก้ไขเพื่อให้ได้ภาพรังสีที่ดีขึ้น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FC078D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78D" w:rsidRPr="009C45F2" w:rsidRDefault="00C56C74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78D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78D" w:rsidRPr="009C45F2" w:rsidRDefault="00FC078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78D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EF0C5C">
        <w:trPr>
          <w:trHeight w:val="41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236FD" w:rsidRPr="00FC078D" w:rsidRDefault="00FC078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 12 การถ่ายภาพรังสีในช่องปากในผู้ป่วยเด็ก หรือที่ต้องการความช่วยเหลือพิเศษ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236FD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53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FC078D" w:rsidRDefault="00FC078D" w:rsidP="000945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การถ่ายภาพรังสีในผู้ป่วยเด็ก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094521" w:rsidRDefault="00C56C74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094521" w:rsidRPr="009C45F2" w:rsidTr="00EF0C5C">
        <w:trPr>
          <w:trHeight w:val="53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094521" w:rsidRPr="009C45F2" w:rsidRDefault="00094521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FC078D" w:rsidRDefault="00094521" w:rsidP="000945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78D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การถ่ายภาพรังสีในผู้ป่วยสูงอายุ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094521" w:rsidRPr="00094521" w:rsidRDefault="00C56C74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94521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094521" w:rsidRPr="009C45F2" w:rsidTr="005C595E">
        <w:trPr>
          <w:trHeight w:val="53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094521" w:rsidRPr="009C45F2" w:rsidRDefault="00094521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4521" w:rsidRPr="009C45F2" w:rsidRDefault="00094521" w:rsidP="000945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094521" w:rsidRPr="00270CE9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094521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94521" w:rsidRPr="00270CE9" w:rsidRDefault="00094521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36FD" w:rsidRPr="009C45F2" w:rsidTr="003A413B">
        <w:trPr>
          <w:trHeight w:val="42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FC078D" w:rsidRDefault="00094521" w:rsidP="000945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0945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094521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831BC4" w:rsidRDefault="007921D8" w:rsidP="00F50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236FD" w:rsidRDefault="005236FD" w:rsidP="005236FD"/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09"/>
        <w:gridCol w:w="437"/>
        <w:gridCol w:w="438"/>
        <w:gridCol w:w="438"/>
        <w:gridCol w:w="438"/>
        <w:gridCol w:w="452"/>
        <w:gridCol w:w="942"/>
        <w:gridCol w:w="976"/>
        <w:gridCol w:w="3126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9"/>
        <w:gridCol w:w="638"/>
        <w:gridCol w:w="639"/>
      </w:tblGrid>
      <w:tr w:rsidR="005236FD" w:rsidRPr="009C45F2" w:rsidTr="003A413B">
        <w:trPr>
          <w:trHeight w:val="364"/>
          <w:tblHeader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3A413B">
        <w:trPr>
          <w:trHeight w:val="364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3A413B">
        <w:trPr>
          <w:trHeight w:val="2247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4B1C17">
        <w:trPr>
          <w:trHeight w:val="51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3A41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792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B1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C56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4B1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4B1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7921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  <w:r w:rsidR="004B1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3A413B">
        <w:trPr>
          <w:trHeight w:val="84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การป้องกันการติดเชื้อระหว่างการถ่ายภาพรังสี และการดูแลรักษาอุปกรณ์ที่ใช้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C17" w:rsidRPr="009C45F2" w:rsidTr="00EF0C5C">
        <w:trPr>
          <w:trHeight w:val="84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4B1C17" w:rsidRPr="009C45F2" w:rsidRDefault="004B1C17" w:rsidP="004B1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B1C17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4B1C17" w:rsidRPr="009C45F2" w:rsidRDefault="004B1C17" w:rsidP="004B1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B1C17" w:rsidRPr="003A413B" w:rsidRDefault="004B1C17" w:rsidP="004B1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B1C17" w:rsidRPr="003A413B" w:rsidRDefault="004B1C17" w:rsidP="004B1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วิธีการป้องกันการแพร่กระจายของเชื้อระหว่างการถ่ายภาพรังสี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4B1C17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B1C17" w:rsidRPr="009C45F2" w:rsidRDefault="004B1C17" w:rsidP="00C56C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B1C17" w:rsidRPr="00094521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45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4B1C17" w:rsidRPr="00094521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094521">
              <w:rPr>
                <w:rFonts w:ascii="TH SarabunPSK" w:hAnsi="TH SarabunPSK" w:cs="TH SarabunPSK"/>
                <w:szCs w:val="22"/>
              </w:rPr>
              <w:t>Pass at &gt;50%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B1C17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3A413B" w:rsidRPr="009C45F2" w:rsidTr="00EF0C5C">
        <w:trPr>
          <w:trHeight w:val="56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สารเคมีที่ต้องใช้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C56C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413B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3A413B" w:rsidRPr="009C45F2" w:rsidTr="00EF0C5C">
        <w:trPr>
          <w:trHeight w:val="55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วิธีการดูแลรักษาเครื่องถ่ายรังสี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C56C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413B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3A413B" w:rsidRPr="009C45F2" w:rsidTr="00EF0C5C">
        <w:trPr>
          <w:trHeight w:val="56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3A413B" w:rsidRPr="009C45F2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A413B" w:rsidRPr="003A413B" w:rsidRDefault="003A413B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วิธีการดูแล อุปกรณ์ที่ใช้ช่วยจับฟิล์ม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Pr="009C45F2" w:rsidRDefault="004B1C17" w:rsidP="00C56C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3A413B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3A413B" w:rsidRPr="009C45F2" w:rsidRDefault="003A413B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413B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EF0C5C">
        <w:trPr>
          <w:trHeight w:val="55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3A413B" w:rsidRDefault="003A413B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</w:t>
            </w: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เครื่องถ่ายภาพรังสีในช่องปาก</w:t>
            </w:r>
            <w:proofErr w:type="spellStart"/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ชนิดดิจิตัล</w:t>
            </w:r>
            <w:proofErr w:type="spellEnd"/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4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และการล้าง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236FD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3A413B" w:rsidRDefault="003A413B" w:rsidP="003A41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ความหมายของเครื่องถ่ายภาพรังสีในช่องปาก</w:t>
            </w:r>
            <w:proofErr w:type="spellStart"/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ชนิดดิจิตัล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4B1C17" w:rsidRDefault="004B1C17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4B1C17">
        <w:trPr>
          <w:trHeight w:val="123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3A41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3A413B" w:rsidRDefault="003A413B" w:rsidP="003A41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ความแตกต่างระหว่างเครื่องถ่ายแบบ</w:t>
            </w:r>
            <w:proofErr w:type="spellStart"/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กับแบบธรรมดา หรือ</w:t>
            </w:r>
            <w:r w:rsidRPr="003A413B">
              <w:rPr>
                <w:rFonts w:ascii="TH SarabunPSK" w:hAnsi="TH SarabunPSK" w:cs="TH SarabunPSK"/>
                <w:sz w:val="32"/>
                <w:szCs w:val="32"/>
              </w:rPr>
              <w:t xml:space="preserve"> conventional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4B1C17" w:rsidRDefault="004B1C17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ED6320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4B1C17">
        <w:trPr>
          <w:trHeight w:val="56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Default="003A413B" w:rsidP="003A41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การล้างฟิล์มในระบบ</w:t>
            </w:r>
            <w:proofErr w:type="spellStart"/>
            <w:r w:rsidRPr="003A413B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4B1C17" w:rsidRDefault="004B1C17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C595E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4B1C17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4B1C17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36FD" w:rsidRPr="009C45F2" w:rsidTr="004B1C17">
        <w:trPr>
          <w:trHeight w:val="460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Default="005236FD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4B1C17" w:rsidRDefault="007921D8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236FD" w:rsidP="00ED6320">
            <w:pPr>
              <w:spacing w:after="0" w:line="240" w:lineRule="auto"/>
              <w:jc w:val="center"/>
            </w:pPr>
          </w:p>
        </w:tc>
      </w:tr>
    </w:tbl>
    <w:p w:rsidR="005236FD" w:rsidRDefault="005236FD" w:rsidP="005236FD"/>
    <w:p w:rsidR="005236FD" w:rsidRDefault="005236FD" w:rsidP="005236FD"/>
    <w:p w:rsidR="005236FD" w:rsidRDefault="005236FD" w:rsidP="005236FD"/>
    <w:p w:rsidR="00864680" w:rsidRDefault="00864680" w:rsidP="005236FD"/>
    <w:p w:rsidR="004B1C17" w:rsidRDefault="004B1C17" w:rsidP="005236FD"/>
    <w:p w:rsidR="004B1C17" w:rsidRDefault="004B1C17" w:rsidP="005236FD"/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09"/>
        <w:gridCol w:w="437"/>
        <w:gridCol w:w="438"/>
        <w:gridCol w:w="438"/>
        <w:gridCol w:w="438"/>
        <w:gridCol w:w="452"/>
        <w:gridCol w:w="942"/>
        <w:gridCol w:w="977"/>
        <w:gridCol w:w="3125"/>
        <w:gridCol w:w="441"/>
        <w:gridCol w:w="442"/>
        <w:gridCol w:w="442"/>
        <w:gridCol w:w="442"/>
        <w:gridCol w:w="442"/>
        <w:gridCol w:w="442"/>
        <w:gridCol w:w="442"/>
        <w:gridCol w:w="442"/>
        <w:gridCol w:w="638"/>
        <w:gridCol w:w="639"/>
        <w:gridCol w:w="638"/>
        <w:gridCol w:w="639"/>
      </w:tblGrid>
      <w:tr w:rsidR="005236FD" w:rsidRPr="009C45F2" w:rsidTr="00FC05D5">
        <w:trPr>
          <w:trHeight w:val="364"/>
          <w:tblHeader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Learning Outcomes</w:t>
            </w:r>
          </w:p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(Section)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ชื่อหัวข้อย่อย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(Sub-section)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บทเรียน/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Unit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ระยะเวลาเรียนรู้/ทำกิจกรรม (นาที)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ประเภทการวัดผล</w:t>
            </w:r>
          </w:p>
          <w:p w:rsidR="005236FD" w:rsidRPr="00DF467D" w:rsidRDefault="005236FD" w:rsidP="00ED6320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(HW, Lab, Quiz, Exam, etc.)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คะแนนการวัดผล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</w:tcPr>
          <w:p w:rsidR="005236FD" w:rsidRPr="00DF467D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F46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 ในการผลิตสื่อวิดีโอ</w:t>
            </w:r>
          </w:p>
        </w:tc>
      </w:tr>
      <w:tr w:rsidR="005236FD" w:rsidRPr="009C45F2" w:rsidTr="00FC05D5">
        <w:trPr>
          <w:trHeight w:val="364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ชื่อบทเรียน (</w:t>
            </w: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Name)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ประเภทของกิจกรรมการเรียนรู้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FC05D5">
        <w:trPr>
          <w:trHeight w:val="2247"/>
          <w:tblHeader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ดูวีดีโอ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อ่านเนื้อหา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ค้นคว้าเพิ่มเติม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127F2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662D99">
        <w:trPr>
          <w:trHeight w:val="52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textDirection w:val="btLr"/>
            <w:vAlign w:val="center"/>
          </w:tcPr>
          <w:p w:rsidR="005236FD" w:rsidRPr="009C45F2" w:rsidRDefault="005236FD" w:rsidP="004B1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4B1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CE79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4B1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662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FC0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662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นาทีสื่อ / </w:t>
            </w:r>
            <w:r w:rsidR="00CE7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  <w:r w:rsidR="00662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นาทีการเรียนรู้)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662D99">
        <w:trPr>
          <w:trHeight w:val="43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 15 อันตรายและการป้องกันรังสีเมื่อต้องเข้ารับการถ่ายภาพรังสีในช่องปาก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36FD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5236FD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อันตรายของรังสี</w:t>
            </w:r>
            <w:proofErr w:type="spellStart"/>
            <w:r w:rsidRPr="00662D99">
              <w:rPr>
                <w:rFonts w:ascii="TH SarabunPSK" w:hAnsi="TH SarabunPSK" w:cs="TH SarabunPSK"/>
                <w:sz w:val="32"/>
                <w:szCs w:val="32"/>
                <w:cs/>
              </w:rPr>
              <w:t>เอ๊กซ์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662D99" w:rsidRDefault="005236FD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5C595E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662D99" w:rsidRPr="009C45F2" w:rsidTr="00EF0C5C">
        <w:trPr>
          <w:trHeight w:val="87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662D99" w:rsidRPr="009C45F2" w:rsidRDefault="00662D99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9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วิธีการป้องกันอันตรายจากรังสีของผู้เข้ารับและผู้ให้บริการ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662D99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62D99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662D99" w:rsidRPr="009C45F2" w:rsidTr="00EF0C5C">
        <w:trPr>
          <w:trHeight w:val="41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662D99" w:rsidRPr="009C45F2" w:rsidRDefault="00662D99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9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อุปกรณ์ที่ใช้ในการ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662D99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662D99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62D99" w:rsidRPr="009C45F2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5236FD" w:rsidRPr="009C45F2" w:rsidTr="00EF0C5C">
        <w:trPr>
          <w:trHeight w:val="50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662D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วิดีโอแบบฝึกหัด และทบทวน เกี่ยวกับการถ่ายภาพรังสี ที่เรียนมาทุกเทคนิค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662D99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9C45F2" w:rsidRDefault="005236FD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2D99" w:rsidRPr="009C45F2" w:rsidTr="00EF0C5C">
        <w:trPr>
          <w:trHeight w:val="37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662D99" w:rsidRPr="009C45F2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99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ให้คำแนะนำเพื่อการแก้ไข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62D99" w:rsidRPr="00270CE9" w:rsidRDefault="005C595E" w:rsidP="005C5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662D99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662D99" w:rsidRPr="009C45F2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2D99" w:rsidRPr="00FC05D5" w:rsidRDefault="00662D99" w:rsidP="00662D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05D5">
              <w:rPr>
                <w:rFonts w:ascii="TH SarabunPSK" w:hAnsi="TH SarabunPSK" w:cs="TH SarabunPSK"/>
                <w:sz w:val="32"/>
                <w:szCs w:val="32"/>
                <w:cs/>
              </w:rPr>
              <w:t>บอกถึงความผิดพลาดที่เกิดขึ้นในภาพรังสี และบอกสาเหตุการ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662D99" w:rsidRPr="00662D99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662D99" w:rsidRPr="009C45F2" w:rsidRDefault="00662D99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62D99" w:rsidRPr="00270CE9" w:rsidRDefault="005C595E" w:rsidP="005C595E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24"/>
                <w:szCs w:val="24"/>
              </w:rPr>
              <w:t>02</w:t>
            </w:r>
            <w:r w:rsidRPr="005C595E">
              <w:rPr>
                <w:rFonts w:ascii="TH SarabunPSK" w:hAnsi="TH SarabunPSK" w:cs="TH SarabunPSK"/>
                <w:sz w:val="24"/>
                <w:szCs w:val="24"/>
              </w:rPr>
              <w:t>/60</w:t>
            </w:r>
          </w:p>
        </w:tc>
      </w:tr>
      <w:tr w:rsidR="00FC05D5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5D5" w:rsidRPr="009C45F2" w:rsidRDefault="00FC05D5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FC05D5" w:rsidRDefault="00FC05D5" w:rsidP="00FC05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 </w:t>
            </w:r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บทสรุปเนื้อหาการเรียนรู้วิชาการถ่ายภาพรังสีในช่องปากทางทันตก</w:t>
            </w:r>
            <w:proofErr w:type="spellStart"/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5D5" w:rsidRPr="00270CE9" w:rsidRDefault="00FC05D5" w:rsidP="005C595E">
            <w:pPr>
              <w:spacing w:after="0" w:line="240" w:lineRule="auto"/>
              <w:jc w:val="center"/>
            </w:pPr>
          </w:p>
        </w:tc>
      </w:tr>
      <w:tr w:rsidR="00FC05D5" w:rsidRPr="009C45F2" w:rsidTr="00EF0C5C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9C45F2" w:rsidRDefault="00EF0C5C" w:rsidP="00EF0C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5D5" w:rsidRPr="009C45F2" w:rsidRDefault="00FC05D5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662D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FC05D5" w:rsidRDefault="00FC05D5" w:rsidP="00FC05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5D5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สรุปและเน้นประเด็นที่สำคัญที่สำคัญ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ของเนื้อหาและการประยุกต์ใช้งาน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662D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5D5" w:rsidRPr="00270CE9" w:rsidRDefault="00FC05D5" w:rsidP="005C595E">
            <w:pPr>
              <w:spacing w:after="0" w:line="240" w:lineRule="auto"/>
              <w:jc w:val="center"/>
            </w:pPr>
          </w:p>
        </w:tc>
      </w:tr>
      <w:tr w:rsidR="005236FD" w:rsidRPr="009C45F2" w:rsidTr="00662D99">
        <w:trPr>
          <w:trHeight w:val="38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662D99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36FD" w:rsidRPr="009C45F2" w:rsidTr="00FC05D5">
        <w:trPr>
          <w:trHeight w:val="37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5236FD" w:rsidRPr="009C45F2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5236FD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6FD" w:rsidRPr="00662D99" w:rsidRDefault="005236FD" w:rsidP="00ED6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99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อ่านเอกสารเพิ่มเติม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5236FD" w:rsidRPr="00662D99" w:rsidRDefault="00CE79DD" w:rsidP="00F509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5236FD" w:rsidRPr="009C45F2" w:rsidRDefault="005236FD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5236FD" w:rsidRPr="00270CE9" w:rsidRDefault="005236FD" w:rsidP="00ED6320">
            <w:pPr>
              <w:spacing w:after="0" w:line="240" w:lineRule="auto"/>
              <w:jc w:val="center"/>
            </w:pPr>
          </w:p>
        </w:tc>
      </w:tr>
      <w:tr w:rsidR="00FC05D5" w:rsidRPr="009C45F2" w:rsidTr="006B55C1">
        <w:trPr>
          <w:trHeight w:val="375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5D5" w:rsidRPr="009C45F2" w:rsidRDefault="00FC05D5" w:rsidP="00ED6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FC05D5" w:rsidRDefault="00FC05D5" w:rsidP="00FC05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Exam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9C45F2" w:rsidRDefault="00FC05D5" w:rsidP="00ED6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5D5" w:rsidRPr="00270CE9" w:rsidRDefault="00FC05D5" w:rsidP="00ED6320">
            <w:pPr>
              <w:spacing w:after="0" w:line="240" w:lineRule="auto"/>
              <w:jc w:val="center"/>
            </w:pPr>
          </w:p>
        </w:tc>
      </w:tr>
      <w:tr w:rsidR="00FC05D5" w:rsidRPr="009C45F2" w:rsidTr="00FC05D5">
        <w:trPr>
          <w:trHeight w:val="37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FC05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43" w:type="dxa"/>
              <w:right w:w="43" w:type="dxa"/>
            </w:tcMar>
            <w:vAlign w:val="bottom"/>
          </w:tcPr>
          <w:p w:rsidR="00FC05D5" w:rsidRPr="009C45F2" w:rsidRDefault="00FC05D5" w:rsidP="00FC05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FC05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C05D5" w:rsidRPr="00FC05D5" w:rsidRDefault="00FC05D5" w:rsidP="00FC05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Exam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  <w:vAlign w:val="center"/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left w:w="43" w:type="dxa"/>
              <w:right w:w="43" w:type="dxa"/>
            </w:tcMar>
          </w:tcPr>
          <w:p w:rsidR="00FC05D5" w:rsidRPr="009C45F2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  <w:vAlign w:val="center"/>
          </w:tcPr>
          <w:p w:rsidR="00FC05D5" w:rsidRPr="00662D99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FC05D5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05D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Multiple choice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left w:w="43" w:type="dxa"/>
              <w:right w:w="43" w:type="dxa"/>
            </w:tcMar>
          </w:tcPr>
          <w:p w:rsidR="00FC05D5" w:rsidRPr="00FC05D5" w:rsidRDefault="00FC05D5" w:rsidP="00FC05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05D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Pass at &gt;50 %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C05D5" w:rsidRPr="00270CE9" w:rsidRDefault="00FC05D5" w:rsidP="00FC05D5">
            <w:pPr>
              <w:spacing w:after="0" w:line="240" w:lineRule="auto"/>
              <w:jc w:val="center"/>
            </w:pPr>
          </w:p>
        </w:tc>
      </w:tr>
    </w:tbl>
    <w:p w:rsidR="005236FD" w:rsidRDefault="005236FD" w:rsidP="005236FD"/>
    <w:sectPr w:rsidR="005236FD" w:rsidSect="00BA78D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5B" w:rsidRDefault="0094145B" w:rsidP="0052633E">
      <w:pPr>
        <w:spacing w:after="0" w:line="240" w:lineRule="auto"/>
      </w:pPr>
      <w:r>
        <w:separator/>
      </w:r>
    </w:p>
  </w:endnote>
  <w:endnote w:type="continuationSeparator" w:id="0">
    <w:p w:rsidR="0094145B" w:rsidRDefault="0094145B" w:rsidP="0052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446633"/>
      <w:docPartObj>
        <w:docPartGallery w:val="Page Numbers (Bottom of Page)"/>
        <w:docPartUnique/>
      </w:docPartObj>
    </w:sdtPr>
    <w:sdtEndPr/>
    <w:sdtContent>
      <w:p w:rsidR="0022440B" w:rsidRDefault="002244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40B" w:rsidRDefault="00224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5B" w:rsidRDefault="0094145B" w:rsidP="0052633E">
      <w:pPr>
        <w:spacing w:after="0" w:line="240" w:lineRule="auto"/>
      </w:pPr>
      <w:r>
        <w:separator/>
      </w:r>
    </w:p>
  </w:footnote>
  <w:footnote w:type="continuationSeparator" w:id="0">
    <w:p w:rsidR="0094145B" w:rsidRDefault="0094145B" w:rsidP="0052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01"/>
    <w:multiLevelType w:val="hybridMultilevel"/>
    <w:tmpl w:val="0EA8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2102"/>
    <w:multiLevelType w:val="hybridMultilevel"/>
    <w:tmpl w:val="728A796A"/>
    <w:lvl w:ilvl="0" w:tplc="F304A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47602"/>
    <w:multiLevelType w:val="hybridMultilevel"/>
    <w:tmpl w:val="10A27AF2"/>
    <w:lvl w:ilvl="0" w:tplc="C5A4D92E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sz w:val="28"/>
        <w:szCs w:val="28"/>
      </w:rPr>
    </w:lvl>
    <w:lvl w:ilvl="1" w:tplc="C5A4D92E">
      <w:numFmt w:val="bullet"/>
      <w:lvlText w:val="-"/>
      <w:lvlJc w:val="left"/>
      <w:pPr>
        <w:ind w:left="3960" w:hanging="72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F72D28"/>
    <w:multiLevelType w:val="hybridMultilevel"/>
    <w:tmpl w:val="24F403CE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4BD6"/>
    <w:multiLevelType w:val="hybridMultilevel"/>
    <w:tmpl w:val="9DCADE32"/>
    <w:lvl w:ilvl="0" w:tplc="AA3ADFA0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12405096"/>
    <w:multiLevelType w:val="hybridMultilevel"/>
    <w:tmpl w:val="931E90E4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2C86"/>
    <w:multiLevelType w:val="hybridMultilevel"/>
    <w:tmpl w:val="16C26CB4"/>
    <w:lvl w:ilvl="0" w:tplc="CDE8FCD6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7" w15:restartNumberingAfterBreak="0">
    <w:nsid w:val="2249142E"/>
    <w:multiLevelType w:val="hybridMultilevel"/>
    <w:tmpl w:val="AE9E8574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E17"/>
    <w:multiLevelType w:val="hybridMultilevel"/>
    <w:tmpl w:val="62C20BC4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2AF8"/>
    <w:multiLevelType w:val="hybridMultilevel"/>
    <w:tmpl w:val="627A6D6C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91976"/>
    <w:multiLevelType w:val="hybridMultilevel"/>
    <w:tmpl w:val="DA6C04A2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D5F"/>
    <w:multiLevelType w:val="hybridMultilevel"/>
    <w:tmpl w:val="F1B20460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4E23"/>
    <w:multiLevelType w:val="hybridMultilevel"/>
    <w:tmpl w:val="A50C6136"/>
    <w:lvl w:ilvl="0" w:tplc="057CE56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60E9F"/>
    <w:multiLevelType w:val="hybridMultilevel"/>
    <w:tmpl w:val="C4C8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31E"/>
    <w:multiLevelType w:val="hybridMultilevel"/>
    <w:tmpl w:val="249C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E4D5F"/>
    <w:multiLevelType w:val="hybridMultilevel"/>
    <w:tmpl w:val="DFF2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6E82"/>
    <w:multiLevelType w:val="hybridMultilevel"/>
    <w:tmpl w:val="E74838D0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51C41786"/>
    <w:multiLevelType w:val="hybridMultilevel"/>
    <w:tmpl w:val="FA90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185"/>
    <w:multiLevelType w:val="hybridMultilevel"/>
    <w:tmpl w:val="E77AF0A8"/>
    <w:lvl w:ilvl="0" w:tplc="F7D65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C5A4D92E">
      <w:numFmt w:val="bullet"/>
      <w:lvlText w:val="-"/>
      <w:lvlJc w:val="left"/>
      <w:pPr>
        <w:ind w:left="3960" w:hanging="72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77200BD"/>
    <w:multiLevelType w:val="multilevel"/>
    <w:tmpl w:val="7C2E6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4546C6"/>
    <w:multiLevelType w:val="hybridMultilevel"/>
    <w:tmpl w:val="BEE8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18EC"/>
    <w:multiLevelType w:val="hybridMultilevel"/>
    <w:tmpl w:val="79CAB0F6"/>
    <w:lvl w:ilvl="0" w:tplc="698EF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821DE"/>
    <w:multiLevelType w:val="hybridMultilevel"/>
    <w:tmpl w:val="263E977A"/>
    <w:lvl w:ilvl="0" w:tplc="BA340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939E3"/>
    <w:multiLevelType w:val="hybridMultilevel"/>
    <w:tmpl w:val="F35A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95E2F"/>
    <w:multiLevelType w:val="hybridMultilevel"/>
    <w:tmpl w:val="F5A427B2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27AD"/>
    <w:multiLevelType w:val="hybridMultilevel"/>
    <w:tmpl w:val="A8DC7FFA"/>
    <w:lvl w:ilvl="0" w:tplc="C5A4D92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3A2F"/>
    <w:multiLevelType w:val="hybridMultilevel"/>
    <w:tmpl w:val="5408079E"/>
    <w:lvl w:ilvl="0" w:tplc="ABFEBFF2">
      <w:start w:val="7"/>
      <w:numFmt w:val="bullet"/>
      <w:lvlText w:val="-"/>
      <w:lvlJc w:val="left"/>
      <w:pPr>
        <w:ind w:left="127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7" w15:restartNumberingAfterBreak="0">
    <w:nsid w:val="7A4D3E3C"/>
    <w:multiLevelType w:val="hybridMultilevel"/>
    <w:tmpl w:val="802695CE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02958"/>
    <w:multiLevelType w:val="hybridMultilevel"/>
    <w:tmpl w:val="95F44B86"/>
    <w:lvl w:ilvl="0" w:tplc="39F8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17"/>
  </w:num>
  <w:num w:numId="5">
    <w:abstractNumId w:val="1"/>
  </w:num>
  <w:num w:numId="6">
    <w:abstractNumId w:val="18"/>
  </w:num>
  <w:num w:numId="7">
    <w:abstractNumId w:val="6"/>
  </w:num>
  <w:num w:numId="8">
    <w:abstractNumId w:val="2"/>
  </w:num>
  <w:num w:numId="9">
    <w:abstractNumId w:val="4"/>
  </w:num>
  <w:num w:numId="10">
    <w:abstractNumId w:val="20"/>
  </w:num>
  <w:num w:numId="11">
    <w:abstractNumId w:val="19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11"/>
  </w:num>
  <w:num w:numId="17">
    <w:abstractNumId w:val="10"/>
  </w:num>
  <w:num w:numId="18">
    <w:abstractNumId w:val="27"/>
  </w:num>
  <w:num w:numId="19">
    <w:abstractNumId w:val="3"/>
  </w:num>
  <w:num w:numId="20">
    <w:abstractNumId w:val="28"/>
  </w:num>
  <w:num w:numId="21">
    <w:abstractNumId w:val="7"/>
  </w:num>
  <w:num w:numId="22">
    <w:abstractNumId w:val="9"/>
  </w:num>
  <w:num w:numId="23">
    <w:abstractNumId w:val="5"/>
  </w:num>
  <w:num w:numId="24">
    <w:abstractNumId w:val="24"/>
  </w:num>
  <w:num w:numId="25">
    <w:abstractNumId w:val="8"/>
  </w:num>
  <w:num w:numId="26">
    <w:abstractNumId w:val="26"/>
  </w:num>
  <w:num w:numId="27">
    <w:abstractNumId w:val="25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D8"/>
    <w:rsid w:val="00094521"/>
    <w:rsid w:val="000B69AC"/>
    <w:rsid w:val="000E499C"/>
    <w:rsid w:val="00110FF4"/>
    <w:rsid w:val="00127F25"/>
    <w:rsid w:val="00192AFF"/>
    <w:rsid w:val="0022440B"/>
    <w:rsid w:val="002B53EA"/>
    <w:rsid w:val="00330FFE"/>
    <w:rsid w:val="00376B99"/>
    <w:rsid w:val="003A413B"/>
    <w:rsid w:val="003B094B"/>
    <w:rsid w:val="003B2376"/>
    <w:rsid w:val="003C3F5C"/>
    <w:rsid w:val="004A738F"/>
    <w:rsid w:val="004B1C17"/>
    <w:rsid w:val="004C216C"/>
    <w:rsid w:val="004E44B9"/>
    <w:rsid w:val="004F64A1"/>
    <w:rsid w:val="005236FD"/>
    <w:rsid w:val="0052633E"/>
    <w:rsid w:val="0055348A"/>
    <w:rsid w:val="00575974"/>
    <w:rsid w:val="005A6ABB"/>
    <w:rsid w:val="005C595E"/>
    <w:rsid w:val="006612E2"/>
    <w:rsid w:val="00662D99"/>
    <w:rsid w:val="006D50BE"/>
    <w:rsid w:val="006E52FC"/>
    <w:rsid w:val="007921D8"/>
    <w:rsid w:val="00831BC4"/>
    <w:rsid w:val="00863DA8"/>
    <w:rsid w:val="00864680"/>
    <w:rsid w:val="00893E27"/>
    <w:rsid w:val="00932A0D"/>
    <w:rsid w:val="0094145B"/>
    <w:rsid w:val="00AC20CC"/>
    <w:rsid w:val="00B5025F"/>
    <w:rsid w:val="00BA78D8"/>
    <w:rsid w:val="00BC2566"/>
    <w:rsid w:val="00C326EC"/>
    <w:rsid w:val="00C56C74"/>
    <w:rsid w:val="00CE79DD"/>
    <w:rsid w:val="00E00CB5"/>
    <w:rsid w:val="00E63544"/>
    <w:rsid w:val="00ED6320"/>
    <w:rsid w:val="00EF0C5C"/>
    <w:rsid w:val="00F509FD"/>
    <w:rsid w:val="00F84BF1"/>
    <w:rsid w:val="00FC05D5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6679-C47B-494F-A587-9B021F58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D8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A78D8"/>
    <w:pPr>
      <w:spacing w:after="0" w:line="240" w:lineRule="auto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BA78D8"/>
    <w:rPr>
      <w:rFonts w:ascii="Tahoma" w:eastAsia="Calibri" w:hAnsi="Tahoma" w:cs="Angsana New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A78D8"/>
    <w:pPr>
      <w:ind w:left="720"/>
    </w:pPr>
  </w:style>
  <w:style w:type="paragraph" w:styleId="Header">
    <w:name w:val="header"/>
    <w:basedOn w:val="Normal"/>
    <w:link w:val="HeaderChar"/>
    <w:rsid w:val="00BA78D8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A78D8"/>
    <w:rPr>
      <w:rFonts w:ascii="Calibri" w:eastAsia="Calibri" w:hAnsi="Calibri" w:cs="Angsana New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BA78D8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78D8"/>
    <w:rPr>
      <w:rFonts w:ascii="Calibri" w:eastAsia="Calibri" w:hAnsi="Calibri" w:cs="Angsana New"/>
      <w:sz w:val="20"/>
      <w:szCs w:val="20"/>
      <w:lang w:val="x-none" w:eastAsia="x-none"/>
    </w:rPr>
  </w:style>
  <w:style w:type="paragraph" w:customStyle="1" w:styleId="Default">
    <w:name w:val="Default"/>
    <w:rsid w:val="00BA78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semiHidden/>
    <w:rsid w:val="00BA78D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BA78D8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BA78D8"/>
    <w:rPr>
      <w:rFonts w:ascii="Calibri" w:eastAsia="Times New Roman" w:hAnsi="Calibri" w:cs="Angsana New"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7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8D8"/>
    <w:rPr>
      <w:rFonts w:ascii="Calibri" w:eastAsia="Times New Roman" w:hAnsi="Calibri" w:cs="Angsana New"/>
      <w:b/>
      <w:bCs/>
      <w:sz w:val="20"/>
      <w:szCs w:val="23"/>
    </w:rPr>
  </w:style>
  <w:style w:type="paragraph" w:styleId="BodyTextIndent">
    <w:name w:val="Body Text Indent"/>
    <w:basedOn w:val="Normal"/>
    <w:link w:val="BodyTextIndentChar"/>
    <w:rsid w:val="00BA78D8"/>
    <w:pPr>
      <w:spacing w:after="0" w:line="240" w:lineRule="auto"/>
      <w:ind w:left="720" w:hanging="720"/>
    </w:pPr>
    <w:rPr>
      <w:rFonts w:eastAsia="Calibri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A78D8"/>
    <w:rPr>
      <w:rFonts w:ascii="Calibri" w:eastAsia="Calibri" w:hAnsi="Calibri" w:cs="Angsana New"/>
      <w:sz w:val="24"/>
      <w:szCs w:val="20"/>
    </w:rPr>
  </w:style>
  <w:style w:type="character" w:styleId="PageNumber">
    <w:name w:val="page number"/>
    <w:basedOn w:val="DefaultParagraphFont"/>
    <w:rsid w:val="00BA78D8"/>
  </w:style>
  <w:style w:type="character" w:customStyle="1" w:styleId="CharChar2">
    <w:name w:val="Char Char2"/>
    <w:locked/>
    <w:rsid w:val="00BA78D8"/>
    <w:rPr>
      <w:rFonts w:cs="Times New Roman"/>
    </w:rPr>
  </w:style>
  <w:style w:type="character" w:customStyle="1" w:styleId="CharChar1">
    <w:name w:val="Char Char1"/>
    <w:locked/>
    <w:rsid w:val="00BA78D8"/>
    <w:rPr>
      <w:rFonts w:cs="Times New Roman"/>
    </w:rPr>
  </w:style>
  <w:style w:type="paragraph" w:customStyle="1" w:styleId="a">
    <w:name w:val="รายการย่อหน้า"/>
    <w:basedOn w:val="Normal"/>
    <w:uiPriority w:val="34"/>
    <w:qFormat/>
    <w:rsid w:val="00BA78D8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30"/>
      <w:lang w:eastAsia="ja-JP"/>
    </w:rPr>
  </w:style>
  <w:style w:type="character" w:styleId="Hyperlink">
    <w:name w:val="Hyperlink"/>
    <w:rsid w:val="00BA78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8F92-F388-4D9C-843D-1B64B396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DENTHANA DECHAPRATHUMWAN</dc:creator>
  <cp:keywords/>
  <dc:description/>
  <cp:lastModifiedBy>DENTHANA DECHAPRATHUMWAN</cp:lastModifiedBy>
  <cp:revision>18</cp:revision>
  <cp:lastPrinted>2016-10-26T06:55:00Z</cp:lastPrinted>
  <dcterms:created xsi:type="dcterms:W3CDTF">2016-10-27T06:56:00Z</dcterms:created>
  <dcterms:modified xsi:type="dcterms:W3CDTF">2016-10-27T08:20:00Z</dcterms:modified>
</cp:coreProperties>
</file>